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FB" w:rsidRDefault="00F70AFB" w:rsidP="00F70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AFB" w:rsidRDefault="00F70AFB" w:rsidP="00F70A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645">
        <w:rPr>
          <w:rFonts w:ascii="Times New Roman" w:hAnsi="Times New Roman" w:cs="Times New Roman"/>
          <w:b/>
          <w:sz w:val="24"/>
          <w:szCs w:val="24"/>
        </w:rPr>
        <w:t xml:space="preserve">T: Infobox Landeskunde – potrawy typowe dla różnych regionów krajów DACHL. </w:t>
      </w:r>
    </w:p>
    <w:p w:rsidR="00F70AFB" w:rsidRDefault="00F70AFB" w:rsidP="00F70A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AFB" w:rsidRPr="00560645" w:rsidRDefault="00F70AFB" w:rsidP="00F70A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645">
        <w:rPr>
          <w:rFonts w:ascii="Times New Roman" w:hAnsi="Times New Roman" w:cs="Times New Roman"/>
          <w:b/>
          <w:sz w:val="24"/>
          <w:szCs w:val="24"/>
          <w:u w:val="single"/>
        </w:rPr>
        <w:t>*Zakres materiału:</w:t>
      </w:r>
    </w:p>
    <w:p w:rsidR="00F70AFB" w:rsidRDefault="00F70AFB" w:rsidP="00F70AFB">
      <w:pPr>
        <w:jc w:val="both"/>
        <w:rPr>
          <w:rFonts w:ascii="Times New Roman" w:hAnsi="Times New Roman" w:cs="Times New Roman"/>
          <w:sz w:val="24"/>
          <w:szCs w:val="24"/>
        </w:rPr>
      </w:pPr>
      <w:r w:rsidRPr="00560645">
        <w:rPr>
          <w:rFonts w:ascii="Times New Roman" w:hAnsi="Times New Roman" w:cs="Times New Roman"/>
          <w:sz w:val="24"/>
          <w:szCs w:val="24"/>
        </w:rPr>
        <w:t>- podręcznik: strona</w:t>
      </w:r>
      <w:r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F70AFB" w:rsidRDefault="00F70AFB" w:rsidP="00F70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AFB" w:rsidRDefault="00F70AFB" w:rsidP="00F70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F70AFB" w:rsidRDefault="00F70AFB" w:rsidP="00F70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 początku lekcji chciałabym Was poinformować, iż w dniu 11 maja prześlę Wam kartę pracy, będącą podsumowaniem rozdziału ,,Das esse ich gern”. W związku z tym proszę o powtórzenie zarówno słownictwa, jak i zagadnień gramatycznych, które pojawiają się w tym dziale (będzie to praca na ocenę). </w:t>
      </w:r>
    </w:p>
    <w:p w:rsidR="00F70AFB" w:rsidRDefault="00F70AFB" w:rsidP="00F70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Proszę o zapoznanie się z informacjami zawartymi w podręczniku na stronie 92. </w:t>
      </w:r>
      <w:r>
        <w:rPr>
          <w:rFonts w:ascii="Times New Roman" w:hAnsi="Times New Roman" w:cs="Times New Roman"/>
          <w:sz w:val="24"/>
          <w:szCs w:val="24"/>
        </w:rPr>
        <w:br/>
        <w:t xml:space="preserve">Po obejrzeniu ilustracji opatrzonych opisami polecam zapisanie podanych tam słówek </w:t>
      </w:r>
      <w:r>
        <w:rPr>
          <w:rFonts w:ascii="Times New Roman" w:hAnsi="Times New Roman" w:cs="Times New Roman"/>
          <w:sz w:val="24"/>
          <w:szCs w:val="24"/>
        </w:rPr>
        <w:br/>
        <w:t xml:space="preserve">w zeszycie. </w:t>
      </w:r>
    </w:p>
    <w:p w:rsidR="00F70AFB" w:rsidRDefault="00F70AFB" w:rsidP="00F70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Wykorzystując dowolny słownik internetowy, np. www.pons.de proszę przetłumaczyć wszystkie podane potrawy. </w:t>
      </w:r>
    </w:p>
    <w:p w:rsidR="00F70AFB" w:rsidRDefault="00F70AFB" w:rsidP="00F70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Wykonaj zadanie domowe: Wybierz 5 dowolnych potraw podanych na stronie 92 i zapisz w zeszycie, dla których krajów niemieckiego obszaru językowego są one typowe </w:t>
      </w:r>
      <w:r>
        <w:rPr>
          <w:rFonts w:ascii="Times New Roman" w:hAnsi="Times New Roman" w:cs="Times New Roman"/>
          <w:sz w:val="24"/>
          <w:szCs w:val="24"/>
        </w:rPr>
        <w:br/>
        <w:t xml:space="preserve">a odpowiedzi prześlij mi najpóźniej do 7 maja. </w:t>
      </w:r>
    </w:p>
    <w:p w:rsidR="00F70AFB" w:rsidRDefault="00F70AFB" w:rsidP="00F70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AFB" w:rsidRPr="00560645" w:rsidRDefault="00F70AFB" w:rsidP="00F70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pytań czy wątpliwości jestem do Waszej dyspozycji. Pozdrawiam;) </w:t>
      </w:r>
    </w:p>
    <w:p w:rsidR="00F70AFB" w:rsidRDefault="00F70AFB" w:rsidP="00F70AFB">
      <w:pPr>
        <w:rPr>
          <w:rFonts w:ascii="Times New Roman" w:hAnsi="Times New Roman" w:cs="Times New Roman"/>
          <w:b/>
          <w:sz w:val="24"/>
          <w:szCs w:val="24"/>
        </w:rPr>
      </w:pPr>
    </w:p>
    <w:p w:rsidR="00F70AFB" w:rsidRPr="00560645" w:rsidRDefault="00F70AFB" w:rsidP="00F70AFB">
      <w:pPr>
        <w:rPr>
          <w:rFonts w:ascii="Times New Roman" w:hAnsi="Times New Roman" w:cs="Times New Roman"/>
          <w:b/>
          <w:sz w:val="24"/>
          <w:szCs w:val="24"/>
        </w:rPr>
      </w:pPr>
    </w:p>
    <w:p w:rsidR="00EF29E3" w:rsidRDefault="00EF29E3"/>
    <w:sectPr w:rsidR="00EF29E3" w:rsidSect="005A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70AFB"/>
    <w:rsid w:val="00EF29E3"/>
    <w:rsid w:val="00F7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2020-05-02T19:37:00Z</dcterms:created>
  <dcterms:modified xsi:type="dcterms:W3CDTF">2020-05-02T19:38:00Z</dcterms:modified>
</cp:coreProperties>
</file>